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C2C" w:rsidRPr="006B2DC0" w:rsidRDefault="00176C2C" w:rsidP="006B2DC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850"/>
        <w:gridCol w:w="1037"/>
        <w:gridCol w:w="223"/>
        <w:gridCol w:w="453"/>
        <w:gridCol w:w="905"/>
        <w:gridCol w:w="1493"/>
        <w:gridCol w:w="775"/>
        <w:gridCol w:w="454"/>
        <w:gridCol w:w="1181"/>
        <w:gridCol w:w="179"/>
        <w:gridCol w:w="1357"/>
      </w:tblGrid>
      <w:tr w:rsidR="00176C2C" w:rsidRPr="00742916" w:rsidTr="005D362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CE1567" w:rsidRDefault="00176C2C" w:rsidP="00CE156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176C2C" w:rsidRPr="00CE1567" w:rsidRDefault="00CE1567" w:rsidP="00CE1567">
            <w:pPr>
              <w:rPr>
                <w:b/>
                <w:sz w:val="24"/>
                <w:szCs w:val="24"/>
              </w:rPr>
            </w:pPr>
            <w:r w:rsidRPr="00CE1567">
              <w:rPr>
                <w:b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D362C">
              <w:rPr>
                <w:sz w:val="24"/>
                <w:szCs w:val="24"/>
              </w:rPr>
              <w:t xml:space="preserve"> </w:t>
            </w:r>
            <w:r w:rsidR="007072A8">
              <w:rPr>
                <w:sz w:val="24"/>
                <w:szCs w:val="24"/>
              </w:rPr>
              <w:t>D</w:t>
            </w:r>
          </w:p>
        </w:tc>
      </w:tr>
      <w:tr w:rsidR="00176C2C" w:rsidRPr="00742916" w:rsidTr="005D362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53322F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3322F">
              <w:rPr>
                <w:sz w:val="24"/>
                <w:szCs w:val="24"/>
              </w:rPr>
              <w:t xml:space="preserve"> </w:t>
            </w:r>
          </w:p>
          <w:p w:rsidR="00176C2C" w:rsidRPr="00742916" w:rsidRDefault="00CE1567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D362C">
              <w:rPr>
                <w:sz w:val="24"/>
                <w:szCs w:val="24"/>
              </w:rPr>
              <w:t xml:space="preserve"> </w:t>
            </w:r>
            <w:r w:rsidR="007072A8">
              <w:rPr>
                <w:sz w:val="24"/>
                <w:szCs w:val="24"/>
              </w:rPr>
              <w:t>D/37</w:t>
            </w:r>
          </w:p>
        </w:tc>
      </w:tr>
      <w:tr w:rsidR="00176C2C" w:rsidRPr="00742916" w:rsidTr="005D362C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176C2C" w:rsidRPr="005D362C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 xml:space="preserve">prowadzącej </w:t>
            </w:r>
            <w:r w:rsidRPr="005D362C">
              <w:rPr>
                <w:sz w:val="24"/>
                <w:szCs w:val="24"/>
              </w:rPr>
              <w:t>przedmiot / moduł:</w:t>
            </w:r>
            <w:r w:rsidRPr="005D362C">
              <w:rPr>
                <w:b/>
                <w:sz w:val="24"/>
                <w:szCs w:val="24"/>
              </w:rPr>
              <w:t xml:space="preserve"> </w:t>
            </w:r>
          </w:p>
          <w:p w:rsidR="00176C2C" w:rsidRPr="005D362C" w:rsidRDefault="00176C2C" w:rsidP="00111E0D">
            <w:pPr>
              <w:rPr>
                <w:sz w:val="24"/>
                <w:szCs w:val="24"/>
              </w:rPr>
            </w:pPr>
            <w:r w:rsidRPr="005D362C">
              <w:rPr>
                <w:b/>
                <w:sz w:val="24"/>
                <w:szCs w:val="24"/>
              </w:rPr>
              <w:t>INSTYTUT</w:t>
            </w:r>
            <w:r w:rsidRPr="008358F1">
              <w:rPr>
                <w:b/>
              </w:rPr>
              <w:t xml:space="preserve"> </w:t>
            </w:r>
            <w:r w:rsidRPr="005D362C">
              <w:rPr>
                <w:b/>
                <w:sz w:val="24"/>
                <w:szCs w:val="24"/>
              </w:rPr>
              <w:t>PEDAGOGICZNO-JĘZYKOWY</w:t>
            </w:r>
            <w:r>
              <w:rPr>
                <w:b/>
              </w:rPr>
              <w:t xml:space="preserve"> </w:t>
            </w:r>
          </w:p>
        </w:tc>
      </w:tr>
      <w:tr w:rsidR="00176C2C" w:rsidRPr="00742916" w:rsidTr="005D362C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176C2C" w:rsidRPr="00742916" w:rsidRDefault="00176C2C" w:rsidP="005D362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E1567">
              <w:rPr>
                <w:sz w:val="24"/>
                <w:szCs w:val="24"/>
              </w:rPr>
              <w:t xml:space="preserve"> </w:t>
            </w:r>
            <w:r w:rsidR="005D362C">
              <w:rPr>
                <w:b/>
                <w:sz w:val="24"/>
                <w:szCs w:val="24"/>
              </w:rPr>
              <w:t>LOGOPEDIA</w:t>
            </w:r>
          </w:p>
        </w:tc>
      </w:tr>
      <w:tr w:rsidR="00176C2C" w:rsidRPr="00742916" w:rsidTr="005D362C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176C2C" w:rsidRPr="005D362C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5D362C" w:rsidRDefault="00176C2C" w:rsidP="005D36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76C2C" w:rsidRPr="00742916" w:rsidRDefault="005D362C" w:rsidP="005D362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76C2C" w:rsidRPr="00742916" w:rsidTr="005D362C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="005D362C">
              <w:rPr>
                <w:sz w:val="24"/>
                <w:szCs w:val="24"/>
              </w:rPr>
              <w:t xml:space="preserve"> </w:t>
            </w:r>
            <w:r w:rsidR="00085D47">
              <w:rPr>
                <w:b/>
                <w:sz w:val="24"/>
                <w:szCs w:val="24"/>
              </w:rPr>
              <w:t>I</w:t>
            </w:r>
            <w:r w:rsidR="005D362C">
              <w:rPr>
                <w:b/>
                <w:sz w:val="24"/>
                <w:szCs w:val="24"/>
              </w:rPr>
              <w:t>II</w:t>
            </w:r>
            <w:r w:rsidR="00085D47">
              <w:rPr>
                <w:b/>
                <w:sz w:val="24"/>
                <w:szCs w:val="24"/>
              </w:rPr>
              <w:t>/</w:t>
            </w:r>
            <w:r w:rsidR="005D362C">
              <w:rPr>
                <w:b/>
                <w:sz w:val="24"/>
                <w:szCs w:val="24"/>
              </w:rPr>
              <w:t>6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5D362C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:rsidTr="0053322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53322F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:rsidTr="005D362C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176C2C" w:rsidRPr="00347F09" w:rsidRDefault="00EC0FD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Wojciech Kijowski</w:t>
            </w:r>
          </w:p>
        </w:tc>
      </w:tr>
      <w:tr w:rsidR="00176C2C" w:rsidRPr="00566644" w:rsidTr="005D362C">
        <w:tc>
          <w:tcPr>
            <w:tcW w:w="2988" w:type="dxa"/>
            <w:gridSpan w:val="5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9"/>
            <w:vAlign w:val="center"/>
          </w:tcPr>
          <w:p w:rsidR="00176C2C" w:rsidRPr="00B9666B" w:rsidRDefault="00EC0FDA" w:rsidP="00111E0D">
            <w:r>
              <w:rPr>
                <w:sz w:val="24"/>
                <w:szCs w:val="24"/>
              </w:rPr>
              <w:t>Mgr Wojciech Kijowski</w:t>
            </w:r>
          </w:p>
        </w:tc>
      </w:tr>
      <w:tr w:rsidR="00176C2C" w:rsidRPr="00742916" w:rsidTr="005D362C">
        <w:tc>
          <w:tcPr>
            <w:tcW w:w="2988" w:type="dxa"/>
            <w:gridSpan w:val="5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5D362C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176C2C" w:rsidRPr="00742916" w:rsidRDefault="005D36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Brak </w:t>
            </w:r>
          </w:p>
        </w:tc>
      </w:tr>
      <w:tr w:rsidR="00176C2C" w:rsidRPr="00742916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Umie zdiagnozować sytuacje stanowiące zagrożenie bezpieczeństwa w środowisku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41631C" w:rsidP="00197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F0757B">
              <w:rPr>
                <w:sz w:val="24"/>
                <w:szCs w:val="24"/>
              </w:rPr>
              <w:t>_</w:t>
            </w:r>
            <w:r w:rsidR="001977FA">
              <w:rPr>
                <w:sz w:val="24"/>
                <w:szCs w:val="24"/>
              </w:rPr>
              <w:t>W09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Pr="00742916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41631C" w:rsidP="001977FA">
            <w:pPr>
              <w:jc w:val="center"/>
            </w:pPr>
            <w:r>
              <w:rPr>
                <w:sz w:val="24"/>
                <w:szCs w:val="24"/>
              </w:rPr>
              <w:t>1L_W16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41631C" w:rsidP="0041631C">
            <w:pPr>
              <w:jc w:val="center"/>
            </w:pPr>
            <w:r>
              <w:rPr>
                <w:sz w:val="24"/>
                <w:szCs w:val="24"/>
              </w:rPr>
              <w:t>1L</w:t>
            </w:r>
            <w:r w:rsidR="001977FA">
              <w:rPr>
                <w:sz w:val="24"/>
                <w:szCs w:val="24"/>
              </w:rPr>
              <w:t>_W1</w:t>
            </w:r>
            <w:r>
              <w:rPr>
                <w:sz w:val="24"/>
                <w:szCs w:val="24"/>
              </w:rPr>
              <w:t>6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977FA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7FA" w:rsidRPr="00742916" w:rsidRDefault="0041631C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977FA">
              <w:rPr>
                <w:sz w:val="24"/>
                <w:szCs w:val="24"/>
              </w:rPr>
              <w:t>_U02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41631C" w:rsidP="0041631C">
            <w:pPr>
              <w:jc w:val="center"/>
            </w:pPr>
            <w:r>
              <w:rPr>
                <w:sz w:val="24"/>
                <w:szCs w:val="24"/>
              </w:rPr>
              <w:t>1L</w:t>
            </w:r>
            <w:r w:rsidR="001977FA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24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41631C" w:rsidP="0041631C">
            <w:pPr>
              <w:jc w:val="center"/>
            </w:pPr>
            <w:r>
              <w:rPr>
                <w:sz w:val="24"/>
                <w:szCs w:val="24"/>
              </w:rPr>
              <w:t>1L_U24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41631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D16974">
              <w:rPr>
                <w:sz w:val="24"/>
                <w:szCs w:val="24"/>
              </w:rPr>
              <w:t>_K</w:t>
            </w:r>
            <w:r w:rsidR="001977FA">
              <w:rPr>
                <w:sz w:val="24"/>
                <w:szCs w:val="24"/>
              </w:rPr>
              <w:t>01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41631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977FA">
              <w:rPr>
                <w:sz w:val="24"/>
                <w:szCs w:val="24"/>
              </w:rPr>
              <w:t>_K05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176C2C" w:rsidRPr="00742916" w:rsidTr="005D362C">
        <w:tc>
          <w:tcPr>
            <w:tcW w:w="10008" w:type="dxa"/>
            <w:gridSpan w:val="5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5D362C">
        <w:tc>
          <w:tcPr>
            <w:tcW w:w="10008" w:type="dxa"/>
            <w:gridSpan w:val="5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5D362C">
        <w:tc>
          <w:tcPr>
            <w:tcW w:w="10008" w:type="dxa"/>
            <w:gridSpan w:val="5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D60DCE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D60DCE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D60DC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5D362C">
        <w:tc>
          <w:tcPr>
            <w:tcW w:w="10008" w:type="dxa"/>
            <w:gridSpan w:val="5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5D362C">
        <w:tc>
          <w:tcPr>
            <w:tcW w:w="10008" w:type="dxa"/>
            <w:gridSpan w:val="5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5D362C">
        <w:tc>
          <w:tcPr>
            <w:tcW w:w="10008" w:type="dxa"/>
            <w:gridSpan w:val="5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5D362C">
        <w:tc>
          <w:tcPr>
            <w:tcW w:w="10008" w:type="dxa"/>
            <w:gridSpan w:val="5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5D362C">
        <w:tc>
          <w:tcPr>
            <w:tcW w:w="10008" w:type="dxa"/>
            <w:gridSpan w:val="5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111E0D" w:rsidRPr="0053322F" w:rsidRDefault="00A02FB4" w:rsidP="00111E0D">
            <w:pPr>
              <w:rPr>
                <w:rStyle w:val="Pogrubienie"/>
                <w:b w:val="0"/>
                <w:sz w:val="22"/>
                <w:szCs w:val="22"/>
              </w:rPr>
            </w:pPr>
            <w:r w:rsidRPr="0053322F">
              <w:rPr>
                <w:rStyle w:val="Pogrubienie"/>
                <w:b w:val="0"/>
                <w:i/>
                <w:sz w:val="22"/>
                <w:szCs w:val="22"/>
              </w:rPr>
              <w:t>Wytyczne resuscytacji 2010</w:t>
            </w:r>
            <w:r w:rsidRPr="0053322F">
              <w:rPr>
                <w:rStyle w:val="Pogrubienie"/>
                <w:b w:val="0"/>
                <w:sz w:val="22"/>
                <w:szCs w:val="22"/>
              </w:rPr>
              <w:t xml:space="preserve">, </w:t>
            </w:r>
            <w:r w:rsidR="00111E0D" w:rsidRPr="0053322F">
              <w:rPr>
                <w:rStyle w:val="Pogrubienie"/>
                <w:b w:val="0"/>
                <w:sz w:val="22"/>
                <w:szCs w:val="22"/>
              </w:rPr>
              <w:t>źródło: Polska Rada Resuscytacji</w:t>
            </w:r>
          </w:p>
          <w:p w:rsidR="00111E0D" w:rsidRPr="0053322F" w:rsidRDefault="00111E0D" w:rsidP="00111E0D">
            <w:pPr>
              <w:rPr>
                <w:rStyle w:val="Pogrubienie"/>
                <w:b w:val="0"/>
                <w:sz w:val="22"/>
                <w:szCs w:val="22"/>
              </w:rPr>
            </w:pPr>
            <w:r w:rsidRPr="0053322F">
              <w:rPr>
                <w:rStyle w:val="Pogrubienie"/>
                <w:b w:val="0"/>
                <w:i/>
                <w:sz w:val="22"/>
                <w:szCs w:val="22"/>
              </w:rPr>
              <w:t>Pierwsza pomoc i resu</w:t>
            </w:r>
            <w:r w:rsidR="00A02FB4" w:rsidRPr="0053322F">
              <w:rPr>
                <w:rStyle w:val="Pogrubienie"/>
                <w:b w:val="0"/>
                <w:i/>
                <w:sz w:val="22"/>
                <w:szCs w:val="22"/>
              </w:rPr>
              <w:t>scytacja krążeniowo-oddechowa</w:t>
            </w:r>
            <w:r w:rsidR="00A02FB4" w:rsidRPr="0053322F">
              <w:rPr>
                <w:rStyle w:val="Pogrubienie"/>
                <w:b w:val="0"/>
                <w:sz w:val="22"/>
                <w:szCs w:val="22"/>
              </w:rPr>
              <w:t xml:space="preserve">, </w:t>
            </w:r>
            <w:r w:rsidRPr="0053322F">
              <w:rPr>
                <w:rStyle w:val="Pogrubienie"/>
                <w:b w:val="0"/>
                <w:sz w:val="22"/>
                <w:szCs w:val="22"/>
              </w:rPr>
              <w:t>PRR, Kraków 2011</w:t>
            </w:r>
          </w:p>
          <w:p w:rsidR="00176C2C" w:rsidRPr="0053322F" w:rsidRDefault="00111E0D" w:rsidP="00111E0D">
            <w:pPr>
              <w:rPr>
                <w:sz w:val="22"/>
                <w:szCs w:val="22"/>
              </w:rPr>
            </w:pPr>
            <w:r w:rsidRPr="0053322F">
              <w:rPr>
                <w:rStyle w:val="Pogrubienie"/>
                <w:b w:val="0"/>
                <w:sz w:val="22"/>
                <w:szCs w:val="22"/>
              </w:rPr>
              <w:t>Jurczyk W., Łakomy A. (red.)</w:t>
            </w:r>
            <w:r w:rsidR="00A02FB4" w:rsidRPr="0053322F">
              <w:rPr>
                <w:rStyle w:val="Pogrubienie"/>
                <w:b w:val="0"/>
                <w:sz w:val="22"/>
                <w:szCs w:val="22"/>
              </w:rPr>
              <w:t>,</w:t>
            </w:r>
            <w:r w:rsidRPr="0053322F">
              <w:rPr>
                <w:rStyle w:val="Pogrubienie"/>
                <w:b w:val="0"/>
                <w:sz w:val="22"/>
                <w:szCs w:val="22"/>
              </w:rPr>
              <w:t xml:space="preserve"> </w:t>
            </w:r>
            <w:r w:rsidRPr="0053322F">
              <w:rPr>
                <w:rStyle w:val="Pogrubienie"/>
                <w:b w:val="0"/>
                <w:i/>
                <w:sz w:val="22"/>
                <w:szCs w:val="22"/>
              </w:rPr>
              <w:t xml:space="preserve">Stany zagrożenia życia. Postępowanie </w:t>
            </w:r>
            <w:proofErr w:type="spellStart"/>
            <w:r w:rsidRPr="0053322F">
              <w:rPr>
                <w:rStyle w:val="Pogrubienie"/>
                <w:b w:val="0"/>
                <w:i/>
                <w:sz w:val="22"/>
                <w:szCs w:val="22"/>
              </w:rPr>
              <w:t>bezprzyrządowe</w:t>
            </w:r>
            <w:proofErr w:type="spellEnd"/>
            <w:r w:rsidRPr="0053322F">
              <w:rPr>
                <w:rStyle w:val="Pogrubienie"/>
                <w:b w:val="0"/>
                <w:sz w:val="22"/>
                <w:szCs w:val="22"/>
              </w:rPr>
              <w:t>, Wyd. FHU G. Słomczyński,  Kraków 2002</w:t>
            </w:r>
          </w:p>
        </w:tc>
      </w:tr>
      <w:tr w:rsidR="00176C2C" w:rsidRPr="00742916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176C2C" w:rsidRPr="0053322F" w:rsidRDefault="00111E0D" w:rsidP="00111E0D">
            <w:pPr>
              <w:ind w:left="72"/>
              <w:rPr>
                <w:b/>
                <w:sz w:val="22"/>
                <w:szCs w:val="22"/>
              </w:rPr>
            </w:pPr>
            <w:proofErr w:type="spellStart"/>
            <w:r w:rsidRPr="0053322F">
              <w:rPr>
                <w:rStyle w:val="Pogrubienie"/>
                <w:b w:val="0"/>
                <w:sz w:val="22"/>
                <w:szCs w:val="22"/>
              </w:rPr>
              <w:t>Jakubaszko</w:t>
            </w:r>
            <w:proofErr w:type="spellEnd"/>
            <w:r w:rsidRPr="0053322F">
              <w:rPr>
                <w:rStyle w:val="Pogrubienie"/>
                <w:b w:val="0"/>
                <w:sz w:val="22"/>
                <w:szCs w:val="22"/>
              </w:rPr>
              <w:t xml:space="preserve"> J. (red.) </w:t>
            </w:r>
            <w:r w:rsidRPr="0053322F">
              <w:rPr>
                <w:rStyle w:val="Pogrubienie"/>
                <w:b w:val="0"/>
                <w:i/>
                <w:sz w:val="22"/>
                <w:szCs w:val="22"/>
              </w:rPr>
              <w:t>ABC postępowania w urazach</w:t>
            </w:r>
            <w:r w:rsidRPr="0053322F">
              <w:rPr>
                <w:rStyle w:val="Pogrubienie"/>
                <w:b w:val="0"/>
                <w:sz w:val="22"/>
                <w:szCs w:val="22"/>
              </w:rPr>
              <w:t>, Wyd. Medyczne, Wrocław 2003</w:t>
            </w:r>
          </w:p>
        </w:tc>
      </w:tr>
      <w:tr w:rsidR="00176C2C" w:rsidRPr="00742916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7072A8" w:rsidRPr="00A02FB4" w:rsidRDefault="00111E0D" w:rsidP="009A21D1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  <w:r w:rsidR="007072A8">
              <w:rPr>
                <w:sz w:val="24"/>
                <w:szCs w:val="24"/>
              </w:rPr>
              <w:t>,</w:t>
            </w:r>
            <w:bookmarkStart w:id="0" w:name="_GoBack"/>
            <w:bookmarkEnd w:id="0"/>
          </w:p>
        </w:tc>
      </w:tr>
      <w:tr w:rsidR="00176C2C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6B2DC0" w:rsidRDefault="00176C2C" w:rsidP="006B2DC0">
            <w:pPr>
              <w:rPr>
                <w:sz w:val="22"/>
                <w:szCs w:val="22"/>
              </w:rPr>
            </w:pPr>
            <w:r w:rsidRPr="006B2DC0">
              <w:rPr>
                <w:sz w:val="22"/>
                <w:szCs w:val="22"/>
              </w:rPr>
              <w:t>Nr efektu uczenia się/grupy efektów</w:t>
            </w:r>
          </w:p>
        </w:tc>
      </w:tr>
      <w:tr w:rsidR="00176C2C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01 - 08</w:t>
            </w:r>
          </w:p>
        </w:tc>
      </w:tr>
      <w:tr w:rsidR="00176C2C" w:rsidTr="005D362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5D362C" w:rsidRPr="005D362C" w:rsidRDefault="005D362C" w:rsidP="00111E0D">
            <w:pPr>
              <w:rPr>
                <w:sz w:val="24"/>
                <w:szCs w:val="24"/>
              </w:rPr>
            </w:pPr>
            <w:r w:rsidRPr="005D362C">
              <w:rPr>
                <w:sz w:val="24"/>
                <w:szCs w:val="24"/>
              </w:rPr>
              <w:t>Zaliczenie z oceną</w:t>
            </w:r>
          </w:p>
          <w:p w:rsidR="00176C2C" w:rsidRDefault="00B9666B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  <w:r w:rsidR="00CE7529">
              <w:rPr>
                <w:sz w:val="24"/>
                <w:szCs w:val="24"/>
              </w:rPr>
              <w:t xml:space="preserve"> – 100%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176C2C" w:rsidRPr="0053322F" w:rsidRDefault="00176C2C" w:rsidP="0053322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2DC0">
              <w:rPr>
                <w:sz w:val="24"/>
                <w:szCs w:val="24"/>
              </w:rPr>
              <w:t>0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5D36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5D36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76C2C" w:rsidRPr="00742916" w:rsidRDefault="006B2DC0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5D36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  <w:gridSpan w:val="2"/>
          </w:tcPr>
          <w:p w:rsidR="00176C2C" w:rsidRPr="00742916" w:rsidRDefault="006B2DC0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D362C">
              <w:rPr>
                <w:sz w:val="24"/>
                <w:szCs w:val="24"/>
              </w:rPr>
              <w:t>5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76C2C" w:rsidRPr="00742916" w:rsidRDefault="005D36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4448C3" w:rsidRDefault="005D36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448C3">
              <w:rPr>
                <w:b/>
                <w:sz w:val="24"/>
                <w:szCs w:val="24"/>
              </w:rPr>
              <w:t xml:space="preserve"> </w:t>
            </w:r>
          </w:p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76C2C" w:rsidRPr="00742916" w:rsidRDefault="006B2DC0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176C2C" w:rsidRPr="00742916" w:rsidTr="00111E0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76C2C" w:rsidRPr="00EA2BC5" w:rsidRDefault="005D36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D70026" w:rsidRDefault="00D70026"/>
    <w:sectPr w:rsidR="00D70026" w:rsidSect="0053322F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C2C"/>
    <w:rsid w:val="00046F38"/>
    <w:rsid w:val="000819F4"/>
    <w:rsid w:val="00085D47"/>
    <w:rsid w:val="000E40F3"/>
    <w:rsid w:val="000E55CB"/>
    <w:rsid w:val="00111E0D"/>
    <w:rsid w:val="00167E9D"/>
    <w:rsid w:val="00176C2C"/>
    <w:rsid w:val="001977FA"/>
    <w:rsid w:val="00243855"/>
    <w:rsid w:val="00340C6E"/>
    <w:rsid w:val="00347F09"/>
    <w:rsid w:val="003C5FD3"/>
    <w:rsid w:val="0041631C"/>
    <w:rsid w:val="00432064"/>
    <w:rsid w:val="004448C3"/>
    <w:rsid w:val="0053322F"/>
    <w:rsid w:val="00543FA0"/>
    <w:rsid w:val="0059300A"/>
    <w:rsid w:val="005A10B9"/>
    <w:rsid w:val="005B5AEF"/>
    <w:rsid w:val="005D362C"/>
    <w:rsid w:val="006B2DC0"/>
    <w:rsid w:val="007072A8"/>
    <w:rsid w:val="00744518"/>
    <w:rsid w:val="007B212A"/>
    <w:rsid w:val="007B4CA5"/>
    <w:rsid w:val="007C5A34"/>
    <w:rsid w:val="00800DCB"/>
    <w:rsid w:val="008379AD"/>
    <w:rsid w:val="008C0882"/>
    <w:rsid w:val="00956A82"/>
    <w:rsid w:val="009A21D1"/>
    <w:rsid w:val="009E4A83"/>
    <w:rsid w:val="00A02FB4"/>
    <w:rsid w:val="00AD36B1"/>
    <w:rsid w:val="00AE01BE"/>
    <w:rsid w:val="00B9666B"/>
    <w:rsid w:val="00CE1567"/>
    <w:rsid w:val="00CE7529"/>
    <w:rsid w:val="00D16974"/>
    <w:rsid w:val="00D4689D"/>
    <w:rsid w:val="00D55BF4"/>
    <w:rsid w:val="00D60DCE"/>
    <w:rsid w:val="00D70026"/>
    <w:rsid w:val="00DB3EB5"/>
    <w:rsid w:val="00E73217"/>
    <w:rsid w:val="00EC0FDA"/>
    <w:rsid w:val="00F0757B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014DF"/>
  <w15:docId w15:val="{EBFAD5E6-1850-46D2-9987-EC2A4EA2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13</cp:revision>
  <dcterms:created xsi:type="dcterms:W3CDTF">2020-01-17T21:30:00Z</dcterms:created>
  <dcterms:modified xsi:type="dcterms:W3CDTF">2021-08-24T11:39:00Z</dcterms:modified>
</cp:coreProperties>
</file>